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38D95207" w:rsidR="00FE195A" w:rsidRDefault="00FE195A" w:rsidP="00FE195A">
      <w:pPr>
        <w:spacing w:after="0" w:line="240" w:lineRule="auto"/>
        <w:jc w:val="right"/>
        <w:rPr>
          <w:rStyle w:val="Hipersaitas"/>
          <w:noProof/>
        </w:rPr>
      </w:pPr>
      <w:hyperlink w:anchor="_Toc124404964" w:history="1">
        <w:r w:rsidRPr="00127B95">
          <w:rPr>
            <w:rStyle w:val="Hipersaitas"/>
            <w:noProof/>
          </w:rPr>
          <w:t xml:space="preserve">Pirkimo sąlygų </w:t>
        </w:r>
        <w:r w:rsidR="00127B95" w:rsidRPr="00127B95">
          <w:rPr>
            <w:rStyle w:val="Hipersaitas"/>
            <w:noProof/>
          </w:rPr>
          <w:t>8</w:t>
        </w:r>
        <w:r w:rsidRPr="00127B95">
          <w:rPr>
            <w:rStyle w:val="Hipersaitas"/>
            <w:noProof/>
          </w:rPr>
          <w:t xml:space="preserve"> priedas </w:t>
        </w:r>
        <w:bookmarkStart w:id="0" w:name="_Hlk125468477"/>
        <w:r w:rsidRPr="00127B95">
          <w:rPr>
            <w:rStyle w:val="Hipersaitas"/>
            <w:noProof/>
          </w:rPr>
          <w:t>„Tiekėjo dek</w:t>
        </w:r>
        <w:r w:rsidRPr="00C5485A">
          <w:rPr>
            <w:rStyle w:val="Hipersaitas"/>
            <w:noProof/>
          </w:rPr>
          <w:t>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7D21CAF5"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127B95">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127B95" w:rsidRPr="00127B95">
            <w:rPr>
              <w:rFonts w:ascii="Times New Roman" w:eastAsia="Times New Roman" w:hAnsi="Times New Roman" w:cs="Times New Roman"/>
              <w:b/>
              <w:sz w:val="24"/>
              <w:szCs w:val="24"/>
              <w:shd w:val="clear" w:color="auto" w:fill="FFFFFF"/>
            </w:rPr>
            <w:t>(PU-13122/24) [ITP25] Mobilūs kompresoriai</w:t>
          </w:r>
          <w:r w:rsidRPr="00127B95">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B3F8B" w14:textId="77777777" w:rsidR="00BD32B2" w:rsidRDefault="00BD32B2" w:rsidP="00DD3A79">
      <w:pPr>
        <w:spacing w:line="240" w:lineRule="auto"/>
      </w:pPr>
      <w:r>
        <w:separator/>
      </w:r>
    </w:p>
  </w:endnote>
  <w:endnote w:type="continuationSeparator" w:id="0">
    <w:p w14:paraId="6B53CFCE" w14:textId="77777777" w:rsidR="00BD32B2" w:rsidRDefault="00BD32B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50C62" w14:textId="77777777" w:rsidR="00BD32B2" w:rsidRDefault="00BD32B2" w:rsidP="00DD3A79">
      <w:pPr>
        <w:spacing w:line="240" w:lineRule="auto"/>
      </w:pPr>
      <w:r>
        <w:separator/>
      </w:r>
    </w:p>
  </w:footnote>
  <w:footnote w:type="continuationSeparator" w:id="0">
    <w:p w14:paraId="35E61A13" w14:textId="77777777" w:rsidR="00BD32B2" w:rsidRDefault="00BD32B2"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27B95"/>
    <w:rsid w:val="00177A0A"/>
    <w:rsid w:val="002328D9"/>
    <w:rsid w:val="002A7375"/>
    <w:rsid w:val="00350A07"/>
    <w:rsid w:val="003748E4"/>
    <w:rsid w:val="003E48E6"/>
    <w:rsid w:val="00535A61"/>
    <w:rsid w:val="00672D56"/>
    <w:rsid w:val="007113FE"/>
    <w:rsid w:val="008435F7"/>
    <w:rsid w:val="00934499"/>
    <w:rsid w:val="00993EC9"/>
    <w:rsid w:val="009A197A"/>
    <w:rsid w:val="009D3E24"/>
    <w:rsid w:val="00A32555"/>
    <w:rsid w:val="00A938C0"/>
    <w:rsid w:val="00AB57A3"/>
    <w:rsid w:val="00B6185D"/>
    <w:rsid w:val="00B76466"/>
    <w:rsid w:val="00BD32B2"/>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934499"/>
    <w:rsid w:val="009D41C1"/>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2507</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2024-12-27T09:06:00Z</dcterms:modified>
</cp:coreProperties>
</file>